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258" w:rsidRPr="00D2690D" w:rsidRDefault="00BA0C09" w:rsidP="00867258">
      <w:pPr>
        <w:jc w:val="center"/>
        <w:rPr>
          <w:sz w:val="27"/>
          <w:szCs w:val="27"/>
        </w:rPr>
      </w:pPr>
      <w:r>
        <w:rPr>
          <w:sz w:val="28"/>
          <w:szCs w:val="28"/>
        </w:rPr>
        <w:t xml:space="preserve">                                    </w:t>
      </w:r>
      <w:r w:rsidR="00867258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</w:t>
      </w:r>
      <w:r w:rsidR="00867258" w:rsidRPr="00D2690D">
        <w:rPr>
          <w:sz w:val="27"/>
          <w:szCs w:val="27"/>
        </w:rPr>
        <w:t>Приложение</w:t>
      </w:r>
      <w:r w:rsidR="00841462">
        <w:rPr>
          <w:sz w:val="27"/>
          <w:szCs w:val="27"/>
        </w:rPr>
        <w:t xml:space="preserve"> </w:t>
      </w:r>
      <w:r w:rsidR="00ED157C">
        <w:rPr>
          <w:sz w:val="27"/>
          <w:szCs w:val="27"/>
        </w:rPr>
        <w:t>4</w:t>
      </w:r>
      <w:r w:rsidR="00867258" w:rsidRPr="00D2690D">
        <w:rPr>
          <w:sz w:val="27"/>
          <w:szCs w:val="27"/>
        </w:rPr>
        <w:t xml:space="preserve"> к постановлению</w:t>
      </w:r>
    </w:p>
    <w:p w:rsidR="00867258" w:rsidRPr="00D2690D" w:rsidRDefault="00867258" w:rsidP="00867258">
      <w:pPr>
        <w:jc w:val="center"/>
        <w:rPr>
          <w:sz w:val="27"/>
          <w:szCs w:val="27"/>
        </w:rPr>
      </w:pPr>
      <w:r w:rsidRPr="00D2690D">
        <w:rPr>
          <w:sz w:val="27"/>
          <w:szCs w:val="27"/>
        </w:rPr>
        <w:t xml:space="preserve">                                  </w:t>
      </w:r>
      <w:r>
        <w:rPr>
          <w:sz w:val="27"/>
          <w:szCs w:val="27"/>
        </w:rPr>
        <w:t xml:space="preserve">                     П</w:t>
      </w:r>
      <w:r w:rsidRPr="00D2690D">
        <w:rPr>
          <w:sz w:val="27"/>
          <w:szCs w:val="27"/>
        </w:rPr>
        <w:t>равительства Орловской области</w:t>
      </w:r>
    </w:p>
    <w:p w:rsidR="00867258" w:rsidRPr="00D2690D" w:rsidRDefault="00867258" w:rsidP="00867258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</w:t>
      </w:r>
      <w:r w:rsidR="00EA4990">
        <w:rPr>
          <w:sz w:val="27"/>
          <w:szCs w:val="27"/>
        </w:rPr>
        <w:t xml:space="preserve">                          </w:t>
      </w:r>
      <w:bookmarkStart w:id="0" w:name="_GoBack"/>
      <w:bookmarkEnd w:id="0"/>
      <w:r w:rsidR="003670A6">
        <w:rPr>
          <w:sz w:val="27"/>
          <w:szCs w:val="27"/>
        </w:rPr>
        <w:t>от 5 сентября</w:t>
      </w:r>
      <w:r w:rsidRPr="00D2690D">
        <w:rPr>
          <w:sz w:val="27"/>
          <w:szCs w:val="27"/>
        </w:rPr>
        <w:t xml:space="preserve"> 201</w:t>
      </w:r>
      <w:r>
        <w:rPr>
          <w:sz w:val="27"/>
          <w:szCs w:val="27"/>
        </w:rPr>
        <w:t>8</w:t>
      </w:r>
      <w:r w:rsidR="003670A6">
        <w:rPr>
          <w:sz w:val="27"/>
          <w:szCs w:val="27"/>
        </w:rPr>
        <w:t xml:space="preserve"> г. № 369</w:t>
      </w:r>
    </w:p>
    <w:p w:rsidR="00C121A4" w:rsidRPr="000121A8" w:rsidRDefault="00C121A4" w:rsidP="008672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121A4" w:rsidRPr="00C35352" w:rsidRDefault="00C121A4" w:rsidP="00C121A4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BA0C09" w:rsidRDefault="00BA0C09" w:rsidP="00BA0C0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BA0C09">
        <w:rPr>
          <w:rFonts w:ascii="Times New Roman" w:hAnsi="Times New Roman" w:cs="Times New Roman"/>
          <w:b w:val="0"/>
          <w:sz w:val="28"/>
          <w:szCs w:val="28"/>
        </w:rPr>
        <w:t xml:space="preserve">Таблица </w:t>
      </w:r>
      <w:r w:rsidR="00841462">
        <w:rPr>
          <w:rFonts w:ascii="Times New Roman" w:hAnsi="Times New Roman" w:cs="Times New Roman"/>
          <w:b w:val="0"/>
          <w:sz w:val="28"/>
          <w:szCs w:val="28"/>
        </w:rPr>
        <w:t>2</w:t>
      </w:r>
    </w:p>
    <w:p w:rsidR="00ED7137" w:rsidRDefault="00ED7137" w:rsidP="00BA0C0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999"/>
        <w:gridCol w:w="3685"/>
        <w:gridCol w:w="2105"/>
      </w:tblGrid>
      <w:tr w:rsidR="00C84E00" w:rsidRPr="00581432" w:rsidTr="00C84E00">
        <w:trPr>
          <w:tblHeader/>
        </w:trPr>
        <w:tc>
          <w:tcPr>
            <w:tcW w:w="629" w:type="dxa"/>
          </w:tcPr>
          <w:p w:rsidR="00C84E00" w:rsidRPr="00581432" w:rsidRDefault="00C84E00" w:rsidP="00B70597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81432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</w:tc>
        <w:tc>
          <w:tcPr>
            <w:tcW w:w="2999" w:type="dxa"/>
          </w:tcPr>
          <w:p w:rsidR="00C84E00" w:rsidRPr="00581432" w:rsidRDefault="00C84E00" w:rsidP="00B70597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81432">
              <w:rPr>
                <w:rFonts w:ascii="Times New Roman" w:hAnsi="Times New Roman" w:cs="Times New Roman"/>
                <w:sz w:val="27"/>
                <w:szCs w:val="27"/>
              </w:rPr>
              <w:t>Профессиональная квалификационная группа, квалификационный уровень</w:t>
            </w:r>
          </w:p>
        </w:tc>
        <w:tc>
          <w:tcPr>
            <w:tcW w:w="3685" w:type="dxa"/>
          </w:tcPr>
          <w:p w:rsidR="00C84E00" w:rsidRPr="00581432" w:rsidRDefault="00C84E00" w:rsidP="00B70597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81432">
              <w:rPr>
                <w:rFonts w:ascii="Times New Roman" w:hAnsi="Times New Roman" w:cs="Times New Roman"/>
                <w:sz w:val="27"/>
                <w:szCs w:val="27"/>
              </w:rPr>
              <w:t>Должность</w:t>
            </w:r>
          </w:p>
        </w:tc>
        <w:tc>
          <w:tcPr>
            <w:tcW w:w="2105" w:type="dxa"/>
          </w:tcPr>
          <w:p w:rsidR="00C84E00" w:rsidRPr="00581432" w:rsidRDefault="00C84E00" w:rsidP="00B70597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81432">
              <w:rPr>
                <w:rFonts w:ascii="Times New Roman" w:hAnsi="Times New Roman" w:cs="Times New Roman"/>
                <w:sz w:val="27"/>
                <w:szCs w:val="27"/>
              </w:rPr>
              <w:t>Должностной оклад, рублей</w:t>
            </w:r>
          </w:p>
        </w:tc>
      </w:tr>
    </w:tbl>
    <w:p w:rsidR="00C84E00" w:rsidRPr="00C84E00" w:rsidRDefault="00C84E00" w:rsidP="00C84E00">
      <w:pPr>
        <w:pStyle w:val="ConsPlusTitle"/>
        <w:jc w:val="both"/>
        <w:rPr>
          <w:rFonts w:ascii="Times New Roman" w:hAnsi="Times New Roman" w:cs="Times New Roman"/>
          <w:b w:val="0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999"/>
        <w:gridCol w:w="3685"/>
        <w:gridCol w:w="2105"/>
      </w:tblGrid>
      <w:tr w:rsidR="000B73FE" w:rsidRPr="00D63798" w:rsidTr="00CB7F60">
        <w:trPr>
          <w:tblHeader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FE" w:rsidRPr="00D63798" w:rsidRDefault="000B73FE" w:rsidP="00B705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379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FE" w:rsidRPr="00D63798" w:rsidRDefault="000B73FE" w:rsidP="00B705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379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FE" w:rsidRPr="00D63798" w:rsidRDefault="000B73FE" w:rsidP="00B705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379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FE" w:rsidRPr="00D63798" w:rsidRDefault="000B73FE" w:rsidP="00B705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379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0B73FE" w:rsidRPr="00D63798" w:rsidTr="00B70597">
        <w:tc>
          <w:tcPr>
            <w:tcW w:w="629" w:type="dxa"/>
          </w:tcPr>
          <w:p w:rsidR="000B73FE" w:rsidRPr="00D63798" w:rsidRDefault="00575D71" w:rsidP="00575D7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789" w:type="dxa"/>
            <w:gridSpan w:val="3"/>
          </w:tcPr>
          <w:p w:rsidR="000B73FE" w:rsidRPr="00D63798" w:rsidRDefault="000B73FE" w:rsidP="00B705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3798">
              <w:rPr>
                <w:rFonts w:ascii="Times New Roman" w:hAnsi="Times New Roman" w:cs="Times New Roman"/>
                <w:sz w:val="26"/>
                <w:szCs w:val="26"/>
              </w:rPr>
              <w:t>ПКГ «</w:t>
            </w:r>
            <w:r w:rsidR="00841462" w:rsidRPr="00D63798">
              <w:rPr>
                <w:rFonts w:ascii="Times New Roman" w:eastAsiaTheme="minorHAnsi" w:hAnsi="Times New Roman" w:cs="Times New Roman"/>
                <w:sz w:val="26"/>
                <w:szCs w:val="26"/>
              </w:rPr>
              <w:t>Должности специалистов 2-го уровня, осуществляющих предоставление социальных услуг</w:t>
            </w:r>
            <w:r w:rsidRPr="00D6379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3C12DE" w:rsidRPr="00D63798" w:rsidTr="00B70597">
        <w:tc>
          <w:tcPr>
            <w:tcW w:w="629" w:type="dxa"/>
            <w:vMerge w:val="restart"/>
          </w:tcPr>
          <w:p w:rsidR="003C12DE" w:rsidRPr="00D63798" w:rsidRDefault="003C12DE" w:rsidP="0084146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379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575D7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999" w:type="dxa"/>
            <w:vMerge w:val="restart"/>
          </w:tcPr>
          <w:p w:rsidR="003C12DE" w:rsidRPr="00D63798" w:rsidRDefault="00575D71" w:rsidP="00B705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63798">
              <w:rPr>
                <w:rFonts w:ascii="Times New Roman" w:hAnsi="Times New Roman" w:cs="Times New Roman"/>
                <w:sz w:val="26"/>
                <w:szCs w:val="26"/>
              </w:rPr>
              <w:t>1-й квалификационный уровень</w:t>
            </w:r>
          </w:p>
        </w:tc>
        <w:tc>
          <w:tcPr>
            <w:tcW w:w="3685" w:type="dxa"/>
          </w:tcPr>
          <w:p w:rsidR="003C12DE" w:rsidRPr="00D63798" w:rsidRDefault="003C12DE" w:rsidP="003C12D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63798">
              <w:rPr>
                <w:rFonts w:eastAsiaTheme="minorHAnsi"/>
                <w:sz w:val="26"/>
                <w:szCs w:val="26"/>
                <w:lang w:eastAsia="en-US"/>
              </w:rPr>
              <w:t>Техник по техническим средствам реабилитации инвалидов</w:t>
            </w:r>
          </w:p>
        </w:tc>
        <w:tc>
          <w:tcPr>
            <w:tcW w:w="2105" w:type="dxa"/>
          </w:tcPr>
          <w:p w:rsidR="003C12DE" w:rsidRPr="00D63798" w:rsidRDefault="003C12DE" w:rsidP="003C12D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379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Pr="00D6379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C12DE" w:rsidRPr="00D63798" w:rsidTr="00B70597">
        <w:tc>
          <w:tcPr>
            <w:tcW w:w="629" w:type="dxa"/>
            <w:vMerge/>
          </w:tcPr>
          <w:p w:rsidR="003C12DE" w:rsidRPr="00D63798" w:rsidRDefault="003C12DE" w:rsidP="0084146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99" w:type="dxa"/>
            <w:vMerge/>
          </w:tcPr>
          <w:p w:rsidR="003C12DE" w:rsidRPr="00D63798" w:rsidRDefault="003C12DE" w:rsidP="00B705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3C12DE" w:rsidRPr="00D63798" w:rsidRDefault="003C12DE" w:rsidP="0084146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</w:t>
            </w:r>
            <w:r w:rsidRPr="00D63798">
              <w:rPr>
                <w:rFonts w:eastAsiaTheme="minorHAnsi"/>
                <w:sz w:val="26"/>
                <w:szCs w:val="26"/>
                <w:lang w:eastAsia="en-US"/>
              </w:rPr>
              <w:t>оциальный работник</w:t>
            </w:r>
          </w:p>
        </w:tc>
        <w:tc>
          <w:tcPr>
            <w:tcW w:w="2105" w:type="dxa"/>
          </w:tcPr>
          <w:p w:rsidR="003C12DE" w:rsidRPr="00D63798" w:rsidRDefault="003C12DE" w:rsidP="0084146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6000</w:t>
            </w:r>
          </w:p>
        </w:tc>
      </w:tr>
      <w:tr w:rsidR="000B73FE" w:rsidRPr="00D63798" w:rsidTr="00B70597">
        <w:tc>
          <w:tcPr>
            <w:tcW w:w="629" w:type="dxa"/>
          </w:tcPr>
          <w:p w:rsidR="000B73FE" w:rsidRPr="00D63798" w:rsidRDefault="000B73FE" w:rsidP="0076354D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D63798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8789" w:type="dxa"/>
            <w:gridSpan w:val="3"/>
          </w:tcPr>
          <w:p w:rsidR="000B73FE" w:rsidRPr="00D63798" w:rsidRDefault="000B73FE" w:rsidP="00B705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3798">
              <w:rPr>
                <w:rFonts w:ascii="Times New Roman" w:hAnsi="Times New Roman" w:cs="Times New Roman"/>
                <w:sz w:val="26"/>
                <w:szCs w:val="26"/>
              </w:rPr>
              <w:t>ПКГ «</w:t>
            </w:r>
            <w:r w:rsidR="00841462" w:rsidRPr="00D63798">
              <w:rPr>
                <w:rFonts w:ascii="Times New Roman" w:eastAsiaTheme="minorHAnsi" w:hAnsi="Times New Roman" w:cs="Times New Roman"/>
                <w:sz w:val="26"/>
                <w:szCs w:val="26"/>
              </w:rPr>
              <w:t>Должности специалистов 3-го уровня в учреждениях здравоохранения, осуществляющих предоставление социальных услуг</w:t>
            </w:r>
            <w:r w:rsidRPr="00D6379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3C12DE" w:rsidRPr="00D63798" w:rsidTr="00B70597">
        <w:tc>
          <w:tcPr>
            <w:tcW w:w="629" w:type="dxa"/>
            <w:vMerge w:val="restart"/>
          </w:tcPr>
          <w:p w:rsidR="003C12DE" w:rsidRPr="00D63798" w:rsidRDefault="003C12DE" w:rsidP="0076354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3798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2999" w:type="dxa"/>
            <w:vMerge w:val="restart"/>
          </w:tcPr>
          <w:p w:rsidR="003C12DE" w:rsidRPr="00D63798" w:rsidRDefault="003C12DE" w:rsidP="00B705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63798">
              <w:rPr>
                <w:rFonts w:ascii="Times New Roman" w:hAnsi="Times New Roman" w:cs="Times New Roman"/>
                <w:sz w:val="26"/>
                <w:szCs w:val="26"/>
              </w:rPr>
              <w:t>1-й квалификационный уровень</w:t>
            </w:r>
          </w:p>
        </w:tc>
        <w:tc>
          <w:tcPr>
            <w:tcW w:w="3685" w:type="dxa"/>
          </w:tcPr>
          <w:p w:rsidR="003C12DE" w:rsidRPr="00D63798" w:rsidRDefault="003C12DE" w:rsidP="003C12D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63798">
              <w:rPr>
                <w:rFonts w:eastAsiaTheme="minorHAnsi"/>
                <w:sz w:val="26"/>
                <w:szCs w:val="26"/>
                <w:lang w:eastAsia="en-US"/>
              </w:rPr>
              <w:t xml:space="preserve">Специалист по профессиональной ориентации инвалидов; специалист по физиологии труда; специалист по социальной работе </w:t>
            </w:r>
          </w:p>
        </w:tc>
        <w:tc>
          <w:tcPr>
            <w:tcW w:w="2105" w:type="dxa"/>
          </w:tcPr>
          <w:p w:rsidR="003C12DE" w:rsidRPr="00D63798" w:rsidRDefault="003C12DE" w:rsidP="003C12D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3798">
              <w:rPr>
                <w:rFonts w:ascii="Times New Roman" w:hAnsi="Times New Roman" w:cs="Times New Roman"/>
                <w:sz w:val="26"/>
                <w:szCs w:val="26"/>
              </w:rPr>
              <w:t xml:space="preserve">12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  <w:r w:rsidRPr="00D6379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C12DE" w:rsidRPr="00D63798" w:rsidTr="00B70597">
        <w:tc>
          <w:tcPr>
            <w:tcW w:w="629" w:type="dxa"/>
            <w:vMerge/>
          </w:tcPr>
          <w:p w:rsidR="003C12DE" w:rsidRPr="00D63798" w:rsidRDefault="003C12DE" w:rsidP="0076354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99" w:type="dxa"/>
            <w:vMerge/>
          </w:tcPr>
          <w:p w:rsidR="003C12DE" w:rsidRPr="00D63798" w:rsidRDefault="003C12DE" w:rsidP="00B705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3C12DE" w:rsidRPr="00D63798" w:rsidRDefault="003C12DE" w:rsidP="0084146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И</w:t>
            </w:r>
            <w:r w:rsidRPr="00D63798">
              <w:rPr>
                <w:rFonts w:eastAsiaTheme="minorHAnsi"/>
                <w:sz w:val="26"/>
                <w:szCs w:val="26"/>
                <w:lang w:eastAsia="en-US"/>
              </w:rPr>
              <w:t>нструктор-методист по лечебной физкультуре</w:t>
            </w:r>
          </w:p>
        </w:tc>
        <w:tc>
          <w:tcPr>
            <w:tcW w:w="2105" w:type="dxa"/>
          </w:tcPr>
          <w:p w:rsidR="003C12DE" w:rsidRPr="00D63798" w:rsidRDefault="003C12DE" w:rsidP="0076354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12 000</w:t>
            </w:r>
          </w:p>
        </w:tc>
      </w:tr>
      <w:tr w:rsidR="003C12DE" w:rsidRPr="00D63798" w:rsidTr="00B70597">
        <w:tc>
          <w:tcPr>
            <w:tcW w:w="629" w:type="dxa"/>
            <w:vMerge w:val="restart"/>
          </w:tcPr>
          <w:p w:rsidR="003C12DE" w:rsidRPr="00D63798" w:rsidRDefault="003C12DE" w:rsidP="0076354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3798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2999" w:type="dxa"/>
            <w:vMerge w:val="restart"/>
          </w:tcPr>
          <w:p w:rsidR="003C12DE" w:rsidRPr="00D63798" w:rsidRDefault="003C12DE" w:rsidP="00B705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63798">
              <w:rPr>
                <w:rFonts w:ascii="Times New Roman" w:hAnsi="Times New Roman" w:cs="Times New Roman"/>
                <w:sz w:val="26"/>
                <w:szCs w:val="26"/>
              </w:rPr>
              <w:t>2-й квалификационный уровень</w:t>
            </w:r>
          </w:p>
        </w:tc>
        <w:tc>
          <w:tcPr>
            <w:tcW w:w="3685" w:type="dxa"/>
          </w:tcPr>
          <w:p w:rsidR="003C12DE" w:rsidRPr="00D63798" w:rsidRDefault="003C12DE" w:rsidP="003C12D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63798">
              <w:rPr>
                <w:rFonts w:eastAsiaTheme="minorHAnsi"/>
                <w:sz w:val="26"/>
                <w:szCs w:val="26"/>
                <w:lang w:eastAsia="en-US"/>
              </w:rPr>
              <w:t>Биолог; медицинский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D63798">
              <w:rPr>
                <w:rFonts w:eastAsiaTheme="minorHAnsi"/>
                <w:sz w:val="26"/>
                <w:szCs w:val="26"/>
                <w:lang w:eastAsia="en-US"/>
              </w:rPr>
              <w:t xml:space="preserve"> психолог; эксперт-физик по </w:t>
            </w:r>
            <w:proofErr w:type="gramStart"/>
            <w:r w:rsidRPr="00D63798">
              <w:rPr>
                <w:rFonts w:eastAsiaTheme="minorHAnsi"/>
                <w:sz w:val="26"/>
                <w:szCs w:val="26"/>
                <w:lang w:eastAsia="en-US"/>
              </w:rPr>
              <w:t>контролю за</w:t>
            </w:r>
            <w:proofErr w:type="gramEnd"/>
            <w:r w:rsidRPr="00D63798">
              <w:rPr>
                <w:rFonts w:eastAsiaTheme="minorHAnsi"/>
                <w:sz w:val="26"/>
                <w:szCs w:val="26"/>
                <w:lang w:eastAsia="en-US"/>
              </w:rPr>
              <w:t xml:space="preserve"> источниками ионизирующих и неионизирующих излучений; химик-эксперт учреждения здравоохранения;  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с</w:t>
            </w:r>
            <w:r w:rsidRPr="00D63798">
              <w:rPr>
                <w:rFonts w:eastAsiaTheme="minorHAnsi"/>
                <w:sz w:val="26"/>
                <w:szCs w:val="26"/>
                <w:lang w:eastAsia="en-US"/>
              </w:rPr>
              <w:t>удебный эксперт (эксперт-биохимик, эксперт-генетик, эксперт-химик)</w:t>
            </w:r>
          </w:p>
        </w:tc>
        <w:tc>
          <w:tcPr>
            <w:tcW w:w="2105" w:type="dxa"/>
          </w:tcPr>
          <w:p w:rsidR="003C12DE" w:rsidRPr="00D63798" w:rsidRDefault="003C12DE" w:rsidP="0076354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3798">
              <w:rPr>
                <w:rFonts w:ascii="Times New Roman" w:hAnsi="Times New Roman" w:cs="Times New Roman"/>
                <w:sz w:val="26"/>
                <w:szCs w:val="26"/>
              </w:rPr>
              <w:t>12 100</w:t>
            </w:r>
          </w:p>
        </w:tc>
      </w:tr>
      <w:tr w:rsidR="003C12DE" w:rsidRPr="00D63798" w:rsidTr="00B70597">
        <w:tc>
          <w:tcPr>
            <w:tcW w:w="629" w:type="dxa"/>
            <w:vMerge/>
          </w:tcPr>
          <w:p w:rsidR="003C12DE" w:rsidRPr="00D63798" w:rsidRDefault="003C12DE" w:rsidP="0076354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99" w:type="dxa"/>
            <w:vMerge/>
          </w:tcPr>
          <w:p w:rsidR="003C12DE" w:rsidRPr="00D63798" w:rsidRDefault="003C12DE" w:rsidP="00B705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3C12DE" w:rsidRPr="00D63798" w:rsidRDefault="00E36EC6" w:rsidP="00C3535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</w:t>
            </w:r>
            <w:r w:rsidR="003C12DE" w:rsidRPr="00D63798">
              <w:rPr>
                <w:rFonts w:eastAsiaTheme="minorHAnsi"/>
                <w:sz w:val="26"/>
                <w:szCs w:val="26"/>
                <w:lang w:eastAsia="en-US"/>
              </w:rPr>
              <w:t>пециалист по реабилитации инвалидов; инженер по техническим средствам реабилитации инвалидов</w:t>
            </w:r>
          </w:p>
        </w:tc>
        <w:tc>
          <w:tcPr>
            <w:tcW w:w="2105" w:type="dxa"/>
          </w:tcPr>
          <w:p w:rsidR="003C12DE" w:rsidRPr="00D63798" w:rsidRDefault="003C12DE" w:rsidP="0076354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12 584</w:t>
            </w:r>
          </w:p>
        </w:tc>
      </w:tr>
      <w:tr w:rsidR="000B73FE" w:rsidRPr="00D63798" w:rsidTr="00B70597">
        <w:tc>
          <w:tcPr>
            <w:tcW w:w="629" w:type="dxa"/>
          </w:tcPr>
          <w:p w:rsidR="000B73FE" w:rsidRPr="00D63798" w:rsidRDefault="000B73FE" w:rsidP="0076354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37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2.3.</w:t>
            </w:r>
          </w:p>
        </w:tc>
        <w:tc>
          <w:tcPr>
            <w:tcW w:w="2999" w:type="dxa"/>
          </w:tcPr>
          <w:p w:rsidR="000B73FE" w:rsidRPr="00D63798" w:rsidRDefault="000B73FE" w:rsidP="00B705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63798">
              <w:rPr>
                <w:rFonts w:ascii="Times New Roman" w:hAnsi="Times New Roman" w:cs="Times New Roman"/>
                <w:sz w:val="26"/>
                <w:szCs w:val="26"/>
              </w:rPr>
              <w:t>3-й квалификационный уровень</w:t>
            </w:r>
          </w:p>
        </w:tc>
        <w:tc>
          <w:tcPr>
            <w:tcW w:w="3685" w:type="dxa"/>
          </w:tcPr>
          <w:p w:rsidR="000B73FE" w:rsidRPr="00D63798" w:rsidRDefault="00405D74" w:rsidP="00C353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3798">
              <w:rPr>
                <w:rFonts w:eastAsiaTheme="minorHAnsi"/>
                <w:sz w:val="26"/>
                <w:szCs w:val="26"/>
                <w:lang w:eastAsia="en-US"/>
              </w:rPr>
              <w:t>Консультант по профессиональной реабилитации инвалидов</w:t>
            </w:r>
          </w:p>
        </w:tc>
        <w:tc>
          <w:tcPr>
            <w:tcW w:w="2105" w:type="dxa"/>
          </w:tcPr>
          <w:p w:rsidR="000B73FE" w:rsidRPr="00D63798" w:rsidRDefault="00405D74" w:rsidP="003C12D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3798">
              <w:rPr>
                <w:rFonts w:ascii="Times New Roman" w:hAnsi="Times New Roman" w:cs="Times New Roman"/>
                <w:sz w:val="26"/>
                <w:szCs w:val="26"/>
              </w:rPr>
              <w:t xml:space="preserve">12 </w:t>
            </w:r>
            <w:r w:rsidR="003C12DE">
              <w:rPr>
                <w:rFonts w:ascii="Times New Roman" w:hAnsi="Times New Roman" w:cs="Times New Roman"/>
                <w:sz w:val="26"/>
                <w:szCs w:val="26"/>
              </w:rPr>
              <w:t>688</w:t>
            </w:r>
          </w:p>
        </w:tc>
      </w:tr>
    </w:tbl>
    <w:p w:rsidR="00C121A4" w:rsidRPr="00D63798" w:rsidRDefault="00C121A4" w:rsidP="00C35352">
      <w:pPr>
        <w:rPr>
          <w:sz w:val="24"/>
          <w:szCs w:val="24"/>
        </w:rPr>
      </w:pPr>
    </w:p>
    <w:sectPr w:rsidR="00C121A4" w:rsidRPr="00D63798" w:rsidSect="00C35352">
      <w:headerReference w:type="default" r:id="rId8"/>
      <w:footerReference w:type="default" r:id="rId9"/>
      <w:headerReference w:type="first" r:id="rId10"/>
      <w:pgSz w:w="11906" w:h="16838" w:code="9"/>
      <w:pgMar w:top="907" w:right="851" w:bottom="851" w:left="1701" w:header="284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F44" w:rsidRDefault="00A44F44" w:rsidP="00D200A4">
      <w:r>
        <w:separator/>
      </w:r>
    </w:p>
  </w:endnote>
  <w:endnote w:type="continuationSeparator" w:id="0">
    <w:p w:rsidR="00A44F44" w:rsidRDefault="00A44F44" w:rsidP="00D20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165" w:rsidRDefault="00EA4990">
    <w:pPr>
      <w:pStyle w:val="a5"/>
    </w:pPr>
  </w:p>
  <w:p w:rsidR="00BB1165" w:rsidRDefault="00EA4990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F44" w:rsidRDefault="00A44F44" w:rsidP="00D200A4">
      <w:r>
        <w:separator/>
      </w:r>
    </w:p>
  </w:footnote>
  <w:footnote w:type="continuationSeparator" w:id="0">
    <w:p w:rsidR="00A44F44" w:rsidRDefault="00A44F44" w:rsidP="00D200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36B" w:rsidRPr="005A652D" w:rsidRDefault="00256C6E" w:rsidP="00BF74BF">
    <w:pPr>
      <w:pStyle w:val="a3"/>
      <w:jc w:val="center"/>
      <w:rPr>
        <w:rFonts w:ascii="Times New Roman" w:hAnsi="Times New Roman" w:cs="Times New Roman"/>
      </w:rPr>
    </w:pPr>
    <w:r w:rsidRPr="005A652D">
      <w:rPr>
        <w:rFonts w:ascii="Times New Roman" w:hAnsi="Times New Roman" w:cs="Times New Roman"/>
      </w:rPr>
      <w:fldChar w:fldCharType="begin"/>
    </w:r>
    <w:r w:rsidR="00E656E5" w:rsidRPr="005A652D">
      <w:rPr>
        <w:rFonts w:ascii="Times New Roman" w:hAnsi="Times New Roman" w:cs="Times New Roman"/>
      </w:rPr>
      <w:instrText xml:space="preserve"> PAGE   \* MERGEFORMAT </w:instrText>
    </w:r>
    <w:r w:rsidRPr="005A652D">
      <w:rPr>
        <w:rFonts w:ascii="Times New Roman" w:hAnsi="Times New Roman" w:cs="Times New Roman"/>
      </w:rPr>
      <w:fldChar w:fldCharType="separate"/>
    </w:r>
    <w:r w:rsidR="00D205E4">
      <w:rPr>
        <w:rFonts w:ascii="Times New Roman" w:hAnsi="Times New Roman" w:cs="Times New Roman"/>
        <w:noProof/>
      </w:rPr>
      <w:t>2</w:t>
    </w:r>
    <w:r w:rsidRPr="005A652D">
      <w:rPr>
        <w:rFonts w:ascii="Times New Roman" w:hAnsi="Times New Roman" w:cs="Times New Roman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36B" w:rsidRDefault="0048536B">
    <w:pPr>
      <w:pStyle w:val="a3"/>
    </w:pPr>
  </w:p>
  <w:p w:rsidR="0048536B" w:rsidRDefault="0048536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21A4"/>
    <w:rsid w:val="00022169"/>
    <w:rsid w:val="000277F6"/>
    <w:rsid w:val="000329B0"/>
    <w:rsid w:val="000612DA"/>
    <w:rsid w:val="0006370B"/>
    <w:rsid w:val="000864A9"/>
    <w:rsid w:val="000B73FE"/>
    <w:rsid w:val="000E4D4D"/>
    <w:rsid w:val="000E66EA"/>
    <w:rsid w:val="00102BF6"/>
    <w:rsid w:val="00135A71"/>
    <w:rsid w:val="00176FE7"/>
    <w:rsid w:val="00193E48"/>
    <w:rsid w:val="001B3DAF"/>
    <w:rsid w:val="001B4338"/>
    <w:rsid w:val="001F1059"/>
    <w:rsid w:val="00210E38"/>
    <w:rsid w:val="002326F3"/>
    <w:rsid w:val="0025356B"/>
    <w:rsid w:val="00256C6E"/>
    <w:rsid w:val="002624AD"/>
    <w:rsid w:val="00272FE3"/>
    <w:rsid w:val="002D4E1C"/>
    <w:rsid w:val="0030385D"/>
    <w:rsid w:val="00306A7C"/>
    <w:rsid w:val="00327F3B"/>
    <w:rsid w:val="003670A6"/>
    <w:rsid w:val="003A64F6"/>
    <w:rsid w:val="003C12DE"/>
    <w:rsid w:val="003D3FB0"/>
    <w:rsid w:val="003D7687"/>
    <w:rsid w:val="00405D74"/>
    <w:rsid w:val="00432DD4"/>
    <w:rsid w:val="00444C2D"/>
    <w:rsid w:val="004615D2"/>
    <w:rsid w:val="0048536B"/>
    <w:rsid w:val="004B5237"/>
    <w:rsid w:val="00506520"/>
    <w:rsid w:val="00506BAE"/>
    <w:rsid w:val="00542F40"/>
    <w:rsid w:val="0056133A"/>
    <w:rsid w:val="00566447"/>
    <w:rsid w:val="00575D71"/>
    <w:rsid w:val="005A652D"/>
    <w:rsid w:val="005B62D9"/>
    <w:rsid w:val="005B6EB4"/>
    <w:rsid w:val="006110FC"/>
    <w:rsid w:val="00672BD3"/>
    <w:rsid w:val="006B3179"/>
    <w:rsid w:val="006B671A"/>
    <w:rsid w:val="006F79DA"/>
    <w:rsid w:val="0076354D"/>
    <w:rsid w:val="00782448"/>
    <w:rsid w:val="00804E51"/>
    <w:rsid w:val="00841462"/>
    <w:rsid w:val="00867258"/>
    <w:rsid w:val="00870534"/>
    <w:rsid w:val="008C419E"/>
    <w:rsid w:val="008F1851"/>
    <w:rsid w:val="00900BCA"/>
    <w:rsid w:val="00914EA3"/>
    <w:rsid w:val="00991787"/>
    <w:rsid w:val="009B66C5"/>
    <w:rsid w:val="009B7DC5"/>
    <w:rsid w:val="009C310F"/>
    <w:rsid w:val="009E70F9"/>
    <w:rsid w:val="009F2DB9"/>
    <w:rsid w:val="00A0035D"/>
    <w:rsid w:val="00A44F44"/>
    <w:rsid w:val="00A80251"/>
    <w:rsid w:val="00AC0C46"/>
    <w:rsid w:val="00AC7116"/>
    <w:rsid w:val="00AD799E"/>
    <w:rsid w:val="00B035B7"/>
    <w:rsid w:val="00B173CD"/>
    <w:rsid w:val="00B46B9A"/>
    <w:rsid w:val="00B54FBA"/>
    <w:rsid w:val="00B82F2D"/>
    <w:rsid w:val="00B9633C"/>
    <w:rsid w:val="00BA0C09"/>
    <w:rsid w:val="00BD3CD3"/>
    <w:rsid w:val="00BF74BF"/>
    <w:rsid w:val="00C121A4"/>
    <w:rsid w:val="00C14D15"/>
    <w:rsid w:val="00C334D9"/>
    <w:rsid w:val="00C35352"/>
    <w:rsid w:val="00C84E00"/>
    <w:rsid w:val="00CB7F60"/>
    <w:rsid w:val="00CC7DDD"/>
    <w:rsid w:val="00CF087E"/>
    <w:rsid w:val="00D200A4"/>
    <w:rsid w:val="00D205E4"/>
    <w:rsid w:val="00D30A0B"/>
    <w:rsid w:val="00D35FF8"/>
    <w:rsid w:val="00D414CF"/>
    <w:rsid w:val="00D417E4"/>
    <w:rsid w:val="00D63798"/>
    <w:rsid w:val="00DB39A4"/>
    <w:rsid w:val="00DE062A"/>
    <w:rsid w:val="00DE11F5"/>
    <w:rsid w:val="00E36EC6"/>
    <w:rsid w:val="00E656E5"/>
    <w:rsid w:val="00EA4990"/>
    <w:rsid w:val="00EC50BF"/>
    <w:rsid w:val="00ED157C"/>
    <w:rsid w:val="00ED5AC7"/>
    <w:rsid w:val="00ED7137"/>
    <w:rsid w:val="00EE0F13"/>
    <w:rsid w:val="00F0061F"/>
    <w:rsid w:val="00F03331"/>
    <w:rsid w:val="00F51E7E"/>
    <w:rsid w:val="00F520C7"/>
    <w:rsid w:val="00F7116C"/>
    <w:rsid w:val="00F8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C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21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121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121A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121A4"/>
  </w:style>
  <w:style w:type="paragraph" w:styleId="a5">
    <w:name w:val="footer"/>
    <w:basedOn w:val="a"/>
    <w:link w:val="a6"/>
    <w:uiPriority w:val="99"/>
    <w:unhideWhenUsed/>
    <w:rsid w:val="00C121A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121A4"/>
  </w:style>
  <w:style w:type="paragraph" w:styleId="a7">
    <w:name w:val="Balloon Text"/>
    <w:basedOn w:val="a"/>
    <w:link w:val="a8"/>
    <w:uiPriority w:val="99"/>
    <w:semiHidden/>
    <w:unhideWhenUsed/>
    <w:rsid w:val="00C121A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C121A4"/>
    <w:rPr>
      <w:rFonts w:ascii="Tahoma" w:hAnsi="Tahoma" w:cs="Tahoma"/>
      <w:sz w:val="16"/>
      <w:szCs w:val="16"/>
    </w:rPr>
  </w:style>
  <w:style w:type="character" w:styleId="a9">
    <w:name w:val="line number"/>
    <w:basedOn w:val="a0"/>
    <w:uiPriority w:val="99"/>
    <w:semiHidden/>
    <w:unhideWhenUsed/>
    <w:rsid w:val="009E70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98336-BEA7-4B6B-AC34-F6504D8D2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protokol</cp:lastModifiedBy>
  <cp:revision>28</cp:revision>
  <cp:lastPrinted>2018-07-25T11:36:00Z</cp:lastPrinted>
  <dcterms:created xsi:type="dcterms:W3CDTF">2017-04-21T09:00:00Z</dcterms:created>
  <dcterms:modified xsi:type="dcterms:W3CDTF">2018-09-05T08:34:00Z</dcterms:modified>
</cp:coreProperties>
</file>